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6C55" w:rsidRDefault="00CF2472">
      <w:r>
        <w:rPr>
          <w:noProof/>
          <w:lang w:val="en-US"/>
        </w:rPr>
        <w:drawing>
          <wp:inline distT="0" distB="0" distL="0" distR="0">
            <wp:extent cx="6122035" cy="305625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6122035" cy="3056255"/>
                    </a:xfrm>
                    <a:prstGeom prst="rect">
                      <a:avLst/>
                    </a:prstGeom>
                    <a:ln/>
                  </pic:spPr>
                </pic:pic>
              </a:graphicData>
            </a:graphic>
          </wp:inline>
        </w:drawing>
      </w:r>
    </w:p>
    <w:p w:rsidR="002C6C55" w:rsidRDefault="002C6C55">
      <w:pPr>
        <w:jc w:val="center"/>
        <w:rPr>
          <w:rFonts w:ascii="Arial" w:eastAsia="Arial" w:hAnsi="Arial" w:cs="Arial"/>
          <w:sz w:val="60"/>
          <w:szCs w:val="60"/>
        </w:rPr>
      </w:pPr>
    </w:p>
    <w:p w:rsidR="002C6C55" w:rsidRDefault="002C6C55">
      <w:pPr>
        <w:jc w:val="center"/>
        <w:rPr>
          <w:rFonts w:ascii="Arial" w:eastAsia="Arial" w:hAnsi="Arial" w:cs="Arial"/>
          <w:sz w:val="60"/>
          <w:szCs w:val="60"/>
        </w:rPr>
      </w:pPr>
    </w:p>
    <w:p w:rsidR="002C6C55" w:rsidRDefault="002C6C55">
      <w:pPr>
        <w:jc w:val="center"/>
        <w:rPr>
          <w:rFonts w:ascii="Arial" w:eastAsia="Arial" w:hAnsi="Arial" w:cs="Arial"/>
          <w:sz w:val="60"/>
          <w:szCs w:val="60"/>
        </w:rPr>
      </w:pPr>
    </w:p>
    <w:p w:rsidR="002C6C55" w:rsidRDefault="002C6C55">
      <w:pPr>
        <w:jc w:val="center"/>
        <w:rPr>
          <w:rFonts w:ascii="Arial" w:eastAsia="Arial" w:hAnsi="Arial" w:cs="Arial"/>
          <w:sz w:val="60"/>
          <w:szCs w:val="60"/>
        </w:rPr>
      </w:pPr>
    </w:p>
    <w:p w:rsidR="002C6C55" w:rsidRDefault="002C6C55">
      <w:pPr>
        <w:jc w:val="center"/>
        <w:rPr>
          <w:rFonts w:ascii="Arial" w:eastAsia="Arial" w:hAnsi="Arial" w:cs="Arial"/>
          <w:sz w:val="60"/>
          <w:szCs w:val="60"/>
        </w:rPr>
      </w:pPr>
    </w:p>
    <w:p w:rsidR="002C6C55" w:rsidRDefault="00CF2472">
      <w:pPr>
        <w:jc w:val="center"/>
      </w:pPr>
      <w:r>
        <w:rPr>
          <w:rFonts w:ascii="Arial" w:eastAsia="Arial" w:hAnsi="Arial" w:cs="Arial"/>
          <w:sz w:val="72"/>
          <w:szCs w:val="72"/>
        </w:rPr>
        <w:t>User Guide</w:t>
      </w:r>
      <w:r>
        <w:rPr>
          <w:rFonts w:ascii="Arial" w:eastAsia="Arial" w:hAnsi="Arial" w:cs="Arial"/>
          <w:sz w:val="32"/>
          <w:szCs w:val="32"/>
        </w:rPr>
        <w:t xml:space="preserve"> </w:t>
      </w:r>
      <w:r>
        <w:rPr>
          <w:rFonts w:ascii="Arial" w:eastAsia="Arial" w:hAnsi="Arial" w:cs="Arial"/>
          <w:sz w:val="60"/>
          <w:szCs w:val="60"/>
        </w:rPr>
        <w:t xml:space="preserve"> </w:t>
      </w:r>
    </w:p>
    <w:p w:rsidR="002C6C55" w:rsidRDefault="002C6C55">
      <w:pPr>
        <w:rPr>
          <w:rFonts w:ascii="Arial" w:eastAsia="Arial" w:hAnsi="Arial" w:cs="Arial"/>
          <w:sz w:val="60"/>
          <w:szCs w:val="60"/>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pPr>
        <w:rPr>
          <w:rFonts w:ascii="Arial" w:eastAsia="Arial" w:hAnsi="Arial" w:cs="Arial"/>
          <w:sz w:val="32"/>
          <w:szCs w:val="32"/>
        </w:rPr>
      </w:pPr>
    </w:p>
    <w:p w:rsidR="002C6C55" w:rsidRDefault="002C6C55" w:rsidP="00CF2472">
      <w:pPr>
        <w:rPr>
          <w:rFonts w:ascii="Arial" w:eastAsia="Arial" w:hAnsi="Arial" w:cs="Arial"/>
          <w:sz w:val="32"/>
          <w:szCs w:val="32"/>
        </w:rPr>
      </w:pPr>
      <w:bookmarkStart w:id="0" w:name="_GoBack"/>
      <w:bookmarkEnd w:id="0"/>
    </w:p>
    <w:p w:rsidR="002C6C55" w:rsidRDefault="00CF2472">
      <w:pPr>
        <w:jc w:val="center"/>
        <w:rPr>
          <w:rFonts w:ascii="Arial" w:eastAsia="Arial" w:hAnsi="Arial" w:cs="Arial"/>
          <w:sz w:val="32"/>
          <w:szCs w:val="32"/>
        </w:rPr>
      </w:pPr>
      <w:r>
        <w:rPr>
          <w:rFonts w:ascii="Arial" w:eastAsia="Arial" w:hAnsi="Arial" w:cs="Arial"/>
          <w:sz w:val="32"/>
          <w:szCs w:val="32"/>
        </w:rPr>
        <w:t>Mahathir Bin Humaidi A0213486A</w:t>
      </w:r>
    </w:p>
    <w:p w:rsidR="002C6C55" w:rsidRDefault="00CF2472">
      <w:pPr>
        <w:jc w:val="center"/>
        <w:rPr>
          <w:rFonts w:ascii="Arial" w:eastAsia="Arial" w:hAnsi="Arial" w:cs="Arial"/>
          <w:sz w:val="32"/>
          <w:szCs w:val="32"/>
        </w:rPr>
      </w:pPr>
      <w:r>
        <w:rPr>
          <w:rFonts w:ascii="Arial" w:eastAsia="Arial" w:hAnsi="Arial" w:cs="Arial"/>
          <w:sz w:val="32"/>
          <w:szCs w:val="32"/>
        </w:rPr>
        <w:t>Pee Kian Soon A0213510B</w:t>
      </w:r>
    </w:p>
    <w:p w:rsidR="002C6C55" w:rsidRDefault="00CF2472">
      <w:pPr>
        <w:jc w:val="center"/>
      </w:pPr>
      <w:r>
        <w:rPr>
          <w:rFonts w:ascii="Arial" w:eastAsia="Arial" w:hAnsi="Arial" w:cs="Arial"/>
          <w:sz w:val="32"/>
          <w:szCs w:val="32"/>
        </w:rPr>
        <w:t>Dong Xiaoguang A0066960X</w:t>
      </w:r>
      <w:r>
        <w:br w:type="page"/>
      </w:r>
    </w:p>
    <w:p w:rsidR="002C6C55" w:rsidRDefault="00CF2472">
      <w:pPr>
        <w:rPr>
          <w:rFonts w:ascii="Arial" w:eastAsia="Arial" w:hAnsi="Arial" w:cs="Arial"/>
          <w:b/>
          <w:sz w:val="28"/>
          <w:szCs w:val="28"/>
        </w:rPr>
      </w:pPr>
      <w:r>
        <w:rPr>
          <w:rFonts w:ascii="Arial" w:eastAsia="Arial" w:hAnsi="Arial" w:cs="Arial"/>
          <w:b/>
          <w:sz w:val="28"/>
          <w:szCs w:val="28"/>
        </w:rPr>
        <w:lastRenderedPageBreak/>
        <w:t>Local Deployment</w:t>
      </w:r>
    </w:p>
    <w:p w:rsidR="002C6C55" w:rsidRDefault="002C6C55">
      <w:pPr>
        <w:rPr>
          <w:rFonts w:ascii="Arial" w:eastAsia="Arial" w:hAnsi="Arial" w:cs="Arial"/>
          <w:b/>
          <w:sz w:val="28"/>
          <w:szCs w:val="28"/>
        </w:rPr>
      </w:pPr>
    </w:p>
    <w:p w:rsidR="002C6C55" w:rsidRDefault="00CF2472">
      <w:pPr>
        <w:tabs>
          <w:tab w:val="left" w:pos="390"/>
        </w:tabs>
        <w:rPr>
          <w:rFonts w:ascii="Arial" w:eastAsia="Arial" w:hAnsi="Arial" w:cs="Arial"/>
          <w:b/>
        </w:rPr>
      </w:pPr>
      <w:r>
        <w:rPr>
          <w:rFonts w:ascii="Arial" w:eastAsia="Arial" w:hAnsi="Arial" w:cs="Arial"/>
          <w:b/>
        </w:rPr>
        <w:tab/>
        <w:t>Supported Browsers</w:t>
      </w:r>
    </w:p>
    <w:p w:rsidR="002C6C55" w:rsidRDefault="002C6C55">
      <w:pPr>
        <w:rPr>
          <w:rFonts w:ascii="Arial" w:eastAsia="Arial" w:hAnsi="Arial" w:cs="Arial"/>
        </w:rPr>
      </w:pPr>
    </w:p>
    <w:p w:rsidR="002C6C55" w:rsidRDefault="00CF2472">
      <w:pPr>
        <w:numPr>
          <w:ilvl w:val="0"/>
          <w:numId w:val="2"/>
        </w:numPr>
        <w:tabs>
          <w:tab w:val="left" w:pos="0"/>
        </w:tabs>
        <w:rPr>
          <w:rFonts w:ascii="Arial" w:eastAsia="Arial" w:hAnsi="Arial" w:cs="Arial"/>
        </w:rPr>
      </w:pPr>
      <w:r>
        <w:rPr>
          <w:rFonts w:ascii="Arial" w:eastAsia="Arial" w:hAnsi="Arial" w:cs="Arial"/>
        </w:rPr>
        <w:t>Firefox 76</w:t>
      </w:r>
    </w:p>
    <w:p w:rsidR="002C6C55" w:rsidRDefault="00CF2472">
      <w:pPr>
        <w:numPr>
          <w:ilvl w:val="0"/>
          <w:numId w:val="2"/>
        </w:numPr>
        <w:tabs>
          <w:tab w:val="left" w:pos="0"/>
        </w:tabs>
        <w:rPr>
          <w:rFonts w:ascii="Arial" w:eastAsia="Arial" w:hAnsi="Arial" w:cs="Arial"/>
        </w:rPr>
      </w:pPr>
      <w:r>
        <w:rPr>
          <w:rFonts w:ascii="Arial" w:eastAsia="Arial" w:hAnsi="Arial" w:cs="Arial"/>
        </w:rPr>
        <w:t>IE 11</w:t>
      </w:r>
    </w:p>
    <w:p w:rsidR="002C6C55" w:rsidRDefault="00CF2472">
      <w:pPr>
        <w:numPr>
          <w:ilvl w:val="0"/>
          <w:numId w:val="2"/>
        </w:numPr>
        <w:tabs>
          <w:tab w:val="left" w:pos="0"/>
        </w:tabs>
      </w:pPr>
      <w:r>
        <w:rPr>
          <w:rFonts w:ascii="Arial" w:eastAsia="Arial" w:hAnsi="Arial" w:cs="Arial"/>
        </w:rPr>
        <w:t>Google Chrome 81</w:t>
      </w:r>
    </w:p>
    <w:p w:rsidR="002C6C55" w:rsidRDefault="002C6C55">
      <w:pPr>
        <w:rPr>
          <w:rFonts w:ascii="Arial" w:eastAsia="Arial" w:hAnsi="Arial" w:cs="Arial"/>
          <w:b/>
          <w:sz w:val="28"/>
          <w:szCs w:val="28"/>
        </w:rPr>
      </w:pPr>
    </w:p>
    <w:p w:rsidR="002C6C55" w:rsidRDefault="00CF2472">
      <w:pPr>
        <w:numPr>
          <w:ilvl w:val="0"/>
          <w:numId w:val="3"/>
        </w:numPr>
        <w:tabs>
          <w:tab w:val="left" w:pos="0"/>
        </w:tabs>
        <w:rPr>
          <w:rFonts w:ascii="Arial" w:eastAsia="Arial" w:hAnsi="Arial" w:cs="Arial"/>
        </w:rPr>
      </w:pPr>
      <w:r>
        <w:rPr>
          <w:rFonts w:ascii="Arial" w:eastAsia="Arial" w:hAnsi="Arial" w:cs="Arial"/>
        </w:rPr>
        <w:t>Open Anaconda prompt and create the virtual environment "proj"</w:t>
      </w:r>
    </w:p>
    <w:p w:rsidR="002C6C55" w:rsidRDefault="00CF2472">
      <w:r>
        <w:rPr>
          <w:rFonts w:ascii="Helvetica Neue" w:eastAsia="Helvetica Neue" w:hAnsi="Helvetica Neue" w:cs="Helvetica Neue"/>
          <w:i/>
          <w:color w:val="222222"/>
        </w:rPr>
        <w:t>(base) C:\Users\username&gt;</w:t>
      </w:r>
      <w:r>
        <w:rPr>
          <w:rFonts w:ascii="Arial" w:eastAsia="Arial" w:hAnsi="Arial" w:cs="Arial"/>
          <w:i/>
          <w:color w:val="222222"/>
        </w:rPr>
        <w:t>conda create --name proj python=3.7</w:t>
      </w:r>
    </w:p>
    <w:p w:rsidR="002C6C55" w:rsidRDefault="002C6C55">
      <w:pPr>
        <w:rPr>
          <w:rFonts w:ascii="Arial" w:eastAsia="Arial" w:hAnsi="Arial" w:cs="Arial"/>
          <w:color w:val="222222"/>
        </w:rPr>
      </w:pPr>
    </w:p>
    <w:p w:rsidR="002C6C55" w:rsidRDefault="00CF2472">
      <w:pPr>
        <w:numPr>
          <w:ilvl w:val="0"/>
          <w:numId w:val="3"/>
        </w:numPr>
        <w:tabs>
          <w:tab w:val="left" w:pos="0"/>
        </w:tabs>
        <w:rPr>
          <w:rFonts w:ascii="Arial" w:eastAsia="Arial" w:hAnsi="Arial" w:cs="Arial"/>
        </w:rPr>
      </w:pPr>
      <w:r>
        <w:rPr>
          <w:rFonts w:ascii="Arial" w:eastAsia="Arial" w:hAnsi="Arial" w:cs="Arial"/>
        </w:rPr>
        <w:t>Activate the proj virtual environment</w:t>
      </w:r>
    </w:p>
    <w:p w:rsidR="002C6C55" w:rsidRDefault="00CF2472">
      <w:r>
        <w:rPr>
          <w:rFonts w:ascii="Helvetica Neue" w:eastAsia="Helvetica Neue" w:hAnsi="Helvetica Neue" w:cs="Helvetica Neue"/>
          <w:i/>
          <w:color w:val="222222"/>
        </w:rPr>
        <w:t>(base) C:\Users\username&gt;conda activate proj</w:t>
      </w:r>
      <w:r>
        <w:br/>
      </w:r>
    </w:p>
    <w:p w:rsidR="002C6C55" w:rsidRDefault="00CF2472">
      <w:pPr>
        <w:numPr>
          <w:ilvl w:val="0"/>
          <w:numId w:val="3"/>
        </w:numPr>
        <w:tabs>
          <w:tab w:val="left" w:pos="0"/>
        </w:tabs>
        <w:rPr>
          <w:rFonts w:ascii="Arial" w:eastAsia="Arial" w:hAnsi="Arial" w:cs="Arial"/>
        </w:rPr>
      </w:pPr>
      <w:r>
        <w:rPr>
          <w:rFonts w:ascii="Arial" w:eastAsia="Arial" w:hAnsi="Arial" w:cs="Arial"/>
        </w:rPr>
        <w:t>Change the working directory to</w:t>
      </w:r>
    </w:p>
    <w:p w:rsidR="002C6C55" w:rsidRDefault="00CF2472">
      <w:r>
        <w:rPr>
          <w:rFonts w:ascii="Helvetica Neue" w:eastAsia="Helvetica Neue" w:hAnsi="Helvetica Neue" w:cs="Helvetica Neue"/>
          <w:i/>
          <w:color w:val="222222"/>
        </w:rPr>
        <w:t>(proj) C:\Users\username&gt;cd C:\Users\username\Desktop\</w:t>
      </w:r>
      <w:r>
        <w:t xml:space="preserve"> ITTS\SystemCode</w:t>
      </w:r>
      <w:r>
        <w:rPr>
          <w:rFonts w:ascii="Arial" w:eastAsia="Arial" w:hAnsi="Arial" w:cs="Arial"/>
        </w:rPr>
        <w:br/>
      </w:r>
    </w:p>
    <w:p w:rsidR="002C6C55" w:rsidRDefault="00CF2472">
      <w:pPr>
        <w:numPr>
          <w:ilvl w:val="0"/>
          <w:numId w:val="3"/>
        </w:numPr>
        <w:tabs>
          <w:tab w:val="left" w:pos="0"/>
        </w:tabs>
        <w:rPr>
          <w:rFonts w:ascii="Arial" w:eastAsia="Arial" w:hAnsi="Arial" w:cs="Arial"/>
        </w:rPr>
      </w:pPr>
      <w:r>
        <w:rPr>
          <w:rFonts w:ascii="Arial" w:eastAsia="Arial" w:hAnsi="Arial" w:cs="Arial"/>
        </w:rPr>
        <w:t>pip install requirements</w:t>
      </w:r>
    </w:p>
    <w:p w:rsidR="002C6C55" w:rsidRDefault="00CF2472">
      <w:r>
        <w:rPr>
          <w:rFonts w:ascii="Helvetica Neue" w:eastAsia="Helvetica Neue" w:hAnsi="Helvetica Neue" w:cs="Helvetica Neue"/>
          <w:i/>
          <w:color w:val="222222"/>
        </w:rPr>
        <w:t>(proj) C:\Users\username&gt;cd C:\Users\username\Desktop\</w:t>
      </w:r>
      <w:r>
        <w:t xml:space="preserve"> </w:t>
      </w:r>
      <w:r>
        <w:rPr>
          <w:rFonts w:ascii="Arial" w:eastAsia="Arial" w:hAnsi="Arial" w:cs="Arial"/>
        </w:rPr>
        <w:t>ITTS\SystemCode</w:t>
      </w:r>
      <w:r>
        <w:rPr>
          <w:rFonts w:ascii="Arial" w:eastAsia="Arial" w:hAnsi="Arial" w:cs="Arial"/>
        </w:rPr>
        <w:t xml:space="preserve"> </w:t>
      </w:r>
      <w:r>
        <w:rPr>
          <w:rFonts w:ascii="Helvetica Neue" w:eastAsia="Helvetica Neue" w:hAnsi="Helvetica Neue" w:cs="Helvetica Neue"/>
          <w:i/>
          <w:color w:val="222222"/>
        </w:rPr>
        <w:t>pip install -r requirements.txt</w:t>
      </w:r>
      <w:r>
        <w:rPr>
          <w:rFonts w:ascii="Helvetica Neue" w:eastAsia="Helvetica Neue" w:hAnsi="Helvetica Neue" w:cs="Helvetica Neue"/>
          <w:i/>
          <w:color w:val="222222"/>
        </w:rPr>
        <w:br/>
      </w:r>
    </w:p>
    <w:p w:rsidR="002C6C55" w:rsidRDefault="00CF2472">
      <w:pPr>
        <w:numPr>
          <w:ilvl w:val="0"/>
          <w:numId w:val="3"/>
        </w:numPr>
        <w:tabs>
          <w:tab w:val="left" w:pos="0"/>
        </w:tabs>
      </w:pPr>
      <w:r>
        <w:rPr>
          <w:rFonts w:ascii="Helvetica Neue" w:eastAsia="Helvetica Neue" w:hAnsi="Helvetica Neue" w:cs="Helvetica Neue"/>
          <w:i/>
          <w:color w:val="222222"/>
        </w:rPr>
        <w:t>Run the app</w:t>
      </w:r>
    </w:p>
    <w:p w:rsidR="002C6C55" w:rsidRDefault="00CF2472">
      <w:r>
        <w:rPr>
          <w:rFonts w:ascii="Helvetica Neue" w:eastAsia="Helvetica Neue" w:hAnsi="Helvetica Neue" w:cs="Helvetica Neue"/>
          <w:i/>
          <w:color w:val="222222"/>
        </w:rPr>
        <w:t>(proj) C:\Users\username&gt;cd C:\Users\username\Desktop\</w:t>
      </w:r>
      <w:r>
        <w:t xml:space="preserve"> ITTS\SystemCode</w:t>
      </w:r>
      <w:r>
        <w:t xml:space="preserve"> </w:t>
      </w:r>
      <w:r>
        <w:rPr>
          <w:rFonts w:ascii="Helvetica Neue" w:eastAsia="Helvetica Neue" w:hAnsi="Helvetica Neue" w:cs="Helvetica Neue"/>
          <w:i/>
          <w:color w:val="222222"/>
        </w:rPr>
        <w:t xml:space="preserve">&gt; python app.py </w:t>
      </w:r>
      <w:r>
        <w:rPr>
          <w:rFonts w:ascii="Helvetica Neue" w:eastAsia="Helvetica Neue" w:hAnsi="Helvetica Neue" w:cs="Helvetica Neue"/>
          <w:i/>
          <w:color w:val="222222"/>
        </w:rPr>
        <w:br/>
      </w:r>
    </w:p>
    <w:p w:rsidR="002C6C55" w:rsidRDefault="00CF2472">
      <w:pPr>
        <w:numPr>
          <w:ilvl w:val="0"/>
          <w:numId w:val="3"/>
        </w:numPr>
        <w:tabs>
          <w:tab w:val="left" w:pos="0"/>
        </w:tabs>
      </w:pPr>
      <w:r>
        <w:rPr>
          <w:rFonts w:ascii="Helvetica Neue" w:eastAsia="Helvetica Neue" w:hAnsi="Helvetica Neue" w:cs="Helvetica Neue"/>
          <w:color w:val="222222"/>
        </w:rPr>
        <w:t>Access the app in browser</w:t>
      </w:r>
    </w:p>
    <w:p w:rsidR="002C6C55" w:rsidRDefault="00CF2472">
      <w:hyperlink r:id="rId7">
        <w:r>
          <w:rPr>
            <w:rFonts w:ascii="Helvetica Neue" w:eastAsia="Helvetica Neue" w:hAnsi="Helvetica Neue" w:cs="Helvetica Neue"/>
            <w:i/>
            <w:color w:val="1155CC"/>
          </w:rPr>
          <w:t>http://127.0.0.1:5000/</w:t>
        </w:r>
      </w:hyperlink>
      <w:r>
        <w:br w:type="page"/>
      </w:r>
    </w:p>
    <w:p w:rsidR="002C6C55" w:rsidRDefault="00CF2472">
      <w:r>
        <w:rPr>
          <w:rFonts w:ascii="Arial" w:eastAsia="Arial" w:hAnsi="Arial" w:cs="Arial"/>
          <w:b/>
          <w:sz w:val="28"/>
          <w:szCs w:val="28"/>
        </w:rPr>
        <w:lastRenderedPageBreak/>
        <w:t>Test Cases</w:t>
      </w:r>
      <w:r>
        <w:rPr>
          <w:rFonts w:ascii="Arial" w:eastAsia="Arial" w:hAnsi="Arial" w:cs="Arial"/>
        </w:rPr>
        <w:t xml:space="preserve"> </w:t>
      </w:r>
      <w:r>
        <w:br/>
      </w:r>
    </w:p>
    <w:p w:rsidR="002C6C55" w:rsidRDefault="00CF2472">
      <w:pPr>
        <w:pBdr>
          <w:top w:val="nil"/>
          <w:left w:val="nil"/>
          <w:bottom w:val="nil"/>
          <w:right w:val="nil"/>
          <w:between w:val="nil"/>
        </w:pBdr>
        <w:spacing w:after="120"/>
        <w:ind w:right="300"/>
        <w:rPr>
          <w:rFonts w:ascii="Arial" w:eastAsia="Arial" w:hAnsi="Arial" w:cs="Arial"/>
          <w:color w:val="000000"/>
        </w:rPr>
      </w:pPr>
      <w:r>
        <w:rPr>
          <w:rFonts w:ascii="Arial" w:eastAsia="Arial" w:hAnsi="Arial" w:cs="Arial"/>
          <w:color w:val="000000"/>
        </w:rPr>
        <w:t>In this section, we will take a look at some test cases of our system.</w:t>
      </w:r>
    </w:p>
    <w:p w:rsidR="002C6C55" w:rsidRDefault="002C6C55">
      <w:pPr>
        <w:pBdr>
          <w:top w:val="nil"/>
          <w:left w:val="nil"/>
          <w:bottom w:val="nil"/>
          <w:right w:val="nil"/>
          <w:between w:val="nil"/>
        </w:pBdr>
        <w:spacing w:after="120"/>
        <w:ind w:right="300"/>
        <w:rPr>
          <w:rFonts w:ascii="Arial" w:eastAsia="Arial" w:hAnsi="Arial" w:cs="Arial"/>
          <w:color w:val="000000"/>
        </w:rPr>
      </w:pPr>
    </w:p>
    <w:p w:rsidR="002C6C55" w:rsidRDefault="00CF2472">
      <w:pPr>
        <w:pBdr>
          <w:top w:val="nil"/>
          <w:left w:val="nil"/>
          <w:bottom w:val="nil"/>
          <w:right w:val="nil"/>
          <w:between w:val="nil"/>
        </w:pBdr>
        <w:spacing w:after="120"/>
        <w:ind w:right="300"/>
        <w:rPr>
          <w:rFonts w:ascii="Arial" w:eastAsia="Arial" w:hAnsi="Arial" w:cs="Arial"/>
          <w:color w:val="000000"/>
        </w:rPr>
      </w:pPr>
      <w:r>
        <w:rPr>
          <w:rFonts w:ascii="Arial" w:eastAsia="Arial" w:hAnsi="Arial" w:cs="Arial"/>
          <w:color w:val="000000"/>
        </w:rPr>
        <w:t>Test Case #1</w:t>
      </w:r>
    </w:p>
    <w:p w:rsidR="002C6C55" w:rsidRDefault="00CF2472">
      <w:pPr>
        <w:pBdr>
          <w:top w:val="nil"/>
          <w:left w:val="nil"/>
          <w:bottom w:val="nil"/>
          <w:right w:val="nil"/>
          <w:between w:val="nil"/>
        </w:pBdr>
        <w:spacing w:after="120"/>
        <w:ind w:right="300"/>
        <w:jc w:val="center"/>
        <w:rPr>
          <w:color w:val="000000"/>
        </w:rPr>
      </w:pPr>
      <w:r>
        <w:rPr>
          <w:noProof/>
          <w:color w:val="000000"/>
          <w:lang w:val="en-US"/>
        </w:rPr>
        <w:drawing>
          <wp:inline distT="0" distB="0" distL="0" distR="0">
            <wp:extent cx="5400040" cy="3778885"/>
            <wp:effectExtent l="3175" t="3175" r="3175" b="317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400040" cy="3778885"/>
                    </a:xfrm>
                    <a:prstGeom prst="rect">
                      <a:avLst/>
                    </a:prstGeom>
                    <a:ln w="3175">
                      <a:solidFill>
                        <a:srgbClr val="000000"/>
                      </a:solidFill>
                      <a:prstDash val="solid"/>
                    </a:ln>
                  </pic:spPr>
                </pic:pic>
              </a:graphicData>
            </a:graphic>
          </wp:inline>
        </w:drawing>
      </w:r>
    </w:p>
    <w:p w:rsidR="002C6C55" w:rsidRDefault="00CF2472">
      <w:pPr>
        <w:numPr>
          <w:ilvl w:val="0"/>
          <w:numId w:val="4"/>
        </w:numPr>
        <w:pBdr>
          <w:top w:val="nil"/>
          <w:left w:val="nil"/>
          <w:bottom w:val="nil"/>
          <w:right w:val="nil"/>
          <w:between w:val="nil"/>
        </w:pBdr>
        <w:tabs>
          <w:tab w:val="left" w:pos="0"/>
        </w:tabs>
        <w:spacing w:after="120"/>
        <w:rPr>
          <w:color w:val="000000"/>
        </w:rPr>
      </w:pPr>
      <w:r>
        <w:rPr>
          <w:rFonts w:ascii="Arial" w:eastAsia="Arial" w:hAnsi="Arial" w:cs="Arial"/>
          <w:color w:val="212529"/>
        </w:rPr>
        <w:t>Key in the Weight and Speed. Choose the parameters (Apparel, Frame, Bars, etc.)</w:t>
      </w:r>
      <w:r>
        <w:rPr>
          <w:rFonts w:ascii="Arial" w:eastAsia="Arial" w:hAnsi="Arial" w:cs="Arial"/>
          <w:color w:val="212529"/>
        </w:rPr>
        <w:br/>
      </w:r>
    </w:p>
    <w:p w:rsidR="002C6C55" w:rsidRDefault="00CF2472">
      <w:pPr>
        <w:pBdr>
          <w:top w:val="nil"/>
          <w:left w:val="nil"/>
          <w:bottom w:val="nil"/>
          <w:right w:val="nil"/>
          <w:between w:val="nil"/>
        </w:pBdr>
        <w:spacing w:after="120"/>
        <w:ind w:right="300"/>
        <w:jc w:val="center"/>
        <w:rPr>
          <w:color w:val="000000"/>
        </w:rPr>
      </w:pPr>
      <w:r>
        <w:rPr>
          <w:noProof/>
          <w:color w:val="000000"/>
          <w:lang w:val="en-US"/>
        </w:rPr>
        <w:drawing>
          <wp:inline distT="0" distB="0" distL="0" distR="0">
            <wp:extent cx="5400040" cy="2799080"/>
            <wp:effectExtent l="3175" t="3175" r="3175" b="317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00040" cy="2799080"/>
                    </a:xfrm>
                    <a:prstGeom prst="rect">
                      <a:avLst/>
                    </a:prstGeom>
                    <a:ln w="3175">
                      <a:solidFill>
                        <a:srgbClr val="000000"/>
                      </a:solidFill>
                      <a:prstDash val="solid"/>
                    </a:ln>
                  </pic:spPr>
                </pic:pic>
              </a:graphicData>
            </a:graphic>
          </wp:inline>
        </w:drawing>
      </w:r>
    </w:p>
    <w:p w:rsidR="002C6C55" w:rsidRDefault="00CF2472">
      <w:pPr>
        <w:numPr>
          <w:ilvl w:val="0"/>
          <w:numId w:val="4"/>
        </w:numPr>
        <w:pBdr>
          <w:top w:val="nil"/>
          <w:left w:val="nil"/>
          <w:bottom w:val="nil"/>
          <w:right w:val="nil"/>
          <w:between w:val="nil"/>
        </w:pBdr>
        <w:tabs>
          <w:tab w:val="left" w:pos="0"/>
        </w:tabs>
        <w:spacing w:after="120"/>
        <w:rPr>
          <w:color w:val="000000"/>
        </w:rPr>
      </w:pPr>
      <w:r>
        <w:rPr>
          <w:rFonts w:ascii="Arial" w:eastAsia="Arial" w:hAnsi="Arial" w:cs="Arial"/>
          <w:color w:val="212529"/>
        </w:rPr>
        <w:t>Choose an image of cyclist in riding posture ( test_01.jpg) and click "Upload".</w:t>
      </w:r>
    </w:p>
    <w:p w:rsidR="002C6C55" w:rsidRDefault="00CF2472">
      <w:pPr>
        <w:pBdr>
          <w:top w:val="nil"/>
          <w:left w:val="nil"/>
          <w:bottom w:val="nil"/>
          <w:right w:val="nil"/>
          <w:between w:val="nil"/>
        </w:pBdr>
        <w:spacing w:after="120"/>
        <w:ind w:firstLine="706"/>
        <w:rPr>
          <w:color w:val="000000"/>
        </w:rPr>
      </w:pPr>
      <w:r>
        <w:rPr>
          <w:rFonts w:ascii="Arial" w:eastAsia="Arial" w:hAnsi="Arial" w:cs="Arial"/>
          <w:i/>
          <w:color w:val="212529"/>
        </w:rPr>
        <w:t xml:space="preserve">Sample images can be found under: </w:t>
      </w:r>
      <w:r>
        <w:rPr>
          <w:rFonts w:ascii="Helvetica Neue" w:eastAsia="Helvetica Neue" w:hAnsi="Helvetica Neue" w:cs="Helvetica Neue"/>
          <w:i/>
          <w:color w:val="222222"/>
        </w:rPr>
        <w:t>\ITTS\</w:t>
      </w:r>
      <w:r>
        <w:rPr>
          <w:color w:val="000000"/>
        </w:rPr>
        <w:t xml:space="preserve"> </w:t>
      </w:r>
      <w:r>
        <w:rPr>
          <w:rFonts w:ascii="Helvetica Neue" w:eastAsia="Helvetica Neue" w:hAnsi="Helvetica Neue" w:cs="Helvetica Neue"/>
          <w:i/>
          <w:color w:val="222222"/>
        </w:rPr>
        <w:t>test image</w:t>
      </w:r>
    </w:p>
    <w:p w:rsidR="002C6C55" w:rsidRDefault="002C6C55">
      <w:pPr>
        <w:pBdr>
          <w:top w:val="nil"/>
          <w:left w:val="nil"/>
          <w:bottom w:val="nil"/>
          <w:right w:val="nil"/>
          <w:between w:val="nil"/>
        </w:pBdr>
        <w:spacing w:after="120"/>
        <w:rPr>
          <w:rFonts w:ascii="Arial" w:eastAsia="Arial" w:hAnsi="Arial" w:cs="Arial"/>
          <w:color w:val="212529"/>
        </w:rPr>
      </w:pPr>
    </w:p>
    <w:p w:rsidR="002C6C55" w:rsidRDefault="00CF2472">
      <w:pPr>
        <w:pBdr>
          <w:top w:val="nil"/>
          <w:left w:val="nil"/>
          <w:bottom w:val="nil"/>
          <w:right w:val="nil"/>
          <w:between w:val="nil"/>
        </w:pBdr>
        <w:spacing w:after="120"/>
        <w:jc w:val="center"/>
        <w:rPr>
          <w:color w:val="000000"/>
        </w:rPr>
      </w:pPr>
      <w:r>
        <w:rPr>
          <w:b/>
          <w:noProof/>
          <w:color w:val="000000"/>
          <w:lang w:val="en-US"/>
        </w:rPr>
        <w:lastRenderedPageBreak/>
        <w:drawing>
          <wp:inline distT="0" distB="0" distL="0" distR="0">
            <wp:extent cx="5400040" cy="3441065"/>
            <wp:effectExtent l="3175" t="3175" r="3175" b="317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00040" cy="3441065"/>
                    </a:xfrm>
                    <a:prstGeom prst="rect">
                      <a:avLst/>
                    </a:prstGeom>
                    <a:ln w="3175">
                      <a:solidFill>
                        <a:srgbClr val="000000"/>
                      </a:solidFill>
                      <a:prstDash val="solid"/>
                    </a:ln>
                  </pic:spPr>
                </pic:pic>
              </a:graphicData>
            </a:graphic>
          </wp:inline>
        </w:drawing>
      </w:r>
    </w:p>
    <w:p w:rsidR="002C6C55" w:rsidRDefault="00CF2472">
      <w:pPr>
        <w:numPr>
          <w:ilvl w:val="0"/>
          <w:numId w:val="4"/>
        </w:numPr>
        <w:pBdr>
          <w:top w:val="nil"/>
          <w:left w:val="nil"/>
          <w:bottom w:val="nil"/>
          <w:right w:val="nil"/>
          <w:between w:val="nil"/>
        </w:pBdr>
        <w:tabs>
          <w:tab w:val="left" w:pos="0"/>
        </w:tabs>
        <w:spacing w:after="120"/>
        <w:jc w:val="both"/>
        <w:rPr>
          <w:color w:val="000000"/>
        </w:rPr>
      </w:pPr>
      <w:r>
        <w:rPr>
          <w:rFonts w:ascii="Arial" w:eastAsia="Arial" w:hAnsi="Arial" w:cs="Arial"/>
          <w:color w:val="212529"/>
        </w:rPr>
        <w:t xml:space="preserve">The app will output the actual frontal area based on the segmentation model’s prediction. It will also predict the effective coefficient of drag, effective coefficient of drag area and the corresponding paddling power under these parameter conditions. </w:t>
      </w:r>
    </w:p>
    <w:p w:rsidR="002C6C55" w:rsidRDefault="002C6C55">
      <w:pPr>
        <w:pBdr>
          <w:top w:val="nil"/>
          <w:left w:val="nil"/>
          <w:bottom w:val="nil"/>
          <w:right w:val="nil"/>
          <w:between w:val="nil"/>
        </w:pBdr>
        <w:spacing w:after="120"/>
        <w:rPr>
          <w:rFonts w:ascii="Arial" w:eastAsia="Arial" w:hAnsi="Arial" w:cs="Arial"/>
          <w:color w:val="212529"/>
        </w:rPr>
      </w:pPr>
    </w:p>
    <w:p w:rsidR="002C6C55" w:rsidRDefault="00CF2472">
      <w:pPr>
        <w:pBdr>
          <w:top w:val="nil"/>
          <w:left w:val="nil"/>
          <w:bottom w:val="nil"/>
          <w:right w:val="nil"/>
          <w:between w:val="nil"/>
        </w:pBdr>
        <w:spacing w:after="120"/>
        <w:rPr>
          <w:rFonts w:ascii="Arial" w:eastAsia="Arial" w:hAnsi="Arial" w:cs="Arial"/>
          <w:color w:val="212529"/>
        </w:rPr>
      </w:pPr>
      <w:r>
        <w:br w:type="page"/>
      </w:r>
    </w:p>
    <w:p w:rsidR="002C6C55" w:rsidRDefault="00CF2472">
      <w:pPr>
        <w:pBdr>
          <w:top w:val="nil"/>
          <w:left w:val="nil"/>
          <w:bottom w:val="nil"/>
          <w:right w:val="nil"/>
          <w:between w:val="nil"/>
        </w:pBdr>
        <w:spacing w:after="120"/>
        <w:ind w:right="300"/>
        <w:rPr>
          <w:rFonts w:ascii="Arial" w:eastAsia="Arial" w:hAnsi="Arial" w:cs="Arial"/>
          <w:color w:val="212529"/>
        </w:rPr>
      </w:pPr>
      <w:r>
        <w:rPr>
          <w:rFonts w:ascii="Arial" w:eastAsia="Arial" w:hAnsi="Arial" w:cs="Arial"/>
          <w:color w:val="212529"/>
        </w:rPr>
        <w:lastRenderedPageBreak/>
        <w:t>Test Case #2</w:t>
      </w:r>
    </w:p>
    <w:p w:rsidR="002C6C55" w:rsidRDefault="00CF2472">
      <w:pPr>
        <w:pBdr>
          <w:top w:val="nil"/>
          <w:left w:val="nil"/>
          <w:bottom w:val="nil"/>
          <w:right w:val="nil"/>
          <w:between w:val="nil"/>
        </w:pBdr>
        <w:spacing w:after="120"/>
        <w:ind w:right="300"/>
        <w:jc w:val="center"/>
        <w:rPr>
          <w:color w:val="000000"/>
        </w:rPr>
      </w:pPr>
      <w:r>
        <w:rPr>
          <w:noProof/>
          <w:color w:val="000000"/>
          <w:lang w:val="en-US"/>
        </w:rPr>
        <w:drawing>
          <wp:inline distT="0" distB="0" distL="0" distR="0">
            <wp:extent cx="5400040" cy="3119755"/>
            <wp:effectExtent l="3175" t="3175" r="3175" b="3175"/>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400040" cy="3119755"/>
                    </a:xfrm>
                    <a:prstGeom prst="rect">
                      <a:avLst/>
                    </a:prstGeom>
                    <a:ln w="3175">
                      <a:solidFill>
                        <a:srgbClr val="000000"/>
                      </a:solidFill>
                      <a:prstDash val="solid"/>
                    </a:ln>
                  </pic:spPr>
                </pic:pic>
              </a:graphicData>
            </a:graphic>
          </wp:inline>
        </w:drawing>
      </w:r>
    </w:p>
    <w:p w:rsidR="002C6C55" w:rsidRDefault="00CF2472">
      <w:pPr>
        <w:numPr>
          <w:ilvl w:val="0"/>
          <w:numId w:val="1"/>
        </w:numPr>
        <w:pBdr>
          <w:top w:val="nil"/>
          <w:left w:val="nil"/>
          <w:bottom w:val="nil"/>
          <w:right w:val="nil"/>
          <w:between w:val="nil"/>
        </w:pBdr>
        <w:tabs>
          <w:tab w:val="left" w:pos="0"/>
        </w:tabs>
        <w:spacing w:after="120"/>
        <w:rPr>
          <w:color w:val="000000"/>
        </w:rPr>
      </w:pPr>
      <w:r>
        <w:rPr>
          <w:rFonts w:ascii="Arial" w:eastAsia="Arial" w:hAnsi="Arial" w:cs="Arial"/>
          <w:color w:val="212529"/>
        </w:rPr>
        <w:t>Key in the Weight and Speed. Choose the parameters (Apparel, Frame, Bars, etc.). Choose another image of cyclist in riding posture (test_02.jpg) and click "Upload".</w:t>
      </w:r>
    </w:p>
    <w:p w:rsidR="002C6C55" w:rsidRDefault="00CF2472">
      <w:pPr>
        <w:pBdr>
          <w:top w:val="nil"/>
          <w:left w:val="nil"/>
          <w:bottom w:val="nil"/>
          <w:right w:val="nil"/>
          <w:between w:val="nil"/>
        </w:pBdr>
        <w:spacing w:after="120"/>
        <w:ind w:firstLine="706"/>
        <w:rPr>
          <w:color w:val="000000"/>
        </w:rPr>
      </w:pPr>
      <w:r>
        <w:rPr>
          <w:rFonts w:ascii="Arial" w:eastAsia="Arial" w:hAnsi="Arial" w:cs="Arial"/>
          <w:i/>
          <w:color w:val="212529"/>
        </w:rPr>
        <w:t xml:space="preserve">Sample images can be found under: </w:t>
      </w:r>
      <w:r>
        <w:rPr>
          <w:rFonts w:ascii="Helvetica Neue" w:eastAsia="Helvetica Neue" w:hAnsi="Helvetica Neue" w:cs="Helvetica Neue"/>
          <w:i/>
          <w:color w:val="222222"/>
        </w:rPr>
        <w:t>\ITTS\</w:t>
      </w:r>
      <w:r>
        <w:rPr>
          <w:color w:val="000000"/>
        </w:rPr>
        <w:t xml:space="preserve"> </w:t>
      </w:r>
      <w:r>
        <w:rPr>
          <w:rFonts w:ascii="Helvetica Neue" w:eastAsia="Helvetica Neue" w:hAnsi="Helvetica Neue" w:cs="Helvetica Neue"/>
          <w:i/>
          <w:color w:val="222222"/>
        </w:rPr>
        <w:t>test image</w:t>
      </w:r>
    </w:p>
    <w:p w:rsidR="002C6C55" w:rsidRDefault="002C6C55">
      <w:pPr>
        <w:pBdr>
          <w:top w:val="nil"/>
          <w:left w:val="nil"/>
          <w:bottom w:val="nil"/>
          <w:right w:val="nil"/>
          <w:between w:val="nil"/>
        </w:pBdr>
        <w:spacing w:after="120"/>
        <w:ind w:firstLine="706"/>
        <w:rPr>
          <w:color w:val="000000"/>
        </w:rPr>
      </w:pPr>
    </w:p>
    <w:p w:rsidR="002C6C55" w:rsidRDefault="00CF2472">
      <w:pPr>
        <w:pBdr>
          <w:top w:val="nil"/>
          <w:left w:val="nil"/>
          <w:bottom w:val="nil"/>
          <w:right w:val="nil"/>
          <w:between w:val="nil"/>
        </w:pBdr>
        <w:spacing w:after="120"/>
        <w:jc w:val="center"/>
        <w:rPr>
          <w:color w:val="000000"/>
        </w:rPr>
      </w:pPr>
      <w:r>
        <w:rPr>
          <w:b/>
          <w:noProof/>
          <w:color w:val="000000"/>
          <w:lang w:val="en-US"/>
        </w:rPr>
        <w:drawing>
          <wp:inline distT="0" distB="0" distL="0" distR="0">
            <wp:extent cx="5400040" cy="3041015"/>
            <wp:effectExtent l="3175" t="3175" r="3175" b="317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400040" cy="3041015"/>
                    </a:xfrm>
                    <a:prstGeom prst="rect">
                      <a:avLst/>
                    </a:prstGeom>
                    <a:ln w="3175">
                      <a:solidFill>
                        <a:srgbClr val="000000"/>
                      </a:solidFill>
                      <a:prstDash val="solid"/>
                    </a:ln>
                  </pic:spPr>
                </pic:pic>
              </a:graphicData>
            </a:graphic>
          </wp:inline>
        </w:drawing>
      </w:r>
    </w:p>
    <w:p w:rsidR="002C6C55" w:rsidRDefault="002C6C55">
      <w:pPr>
        <w:pBdr>
          <w:top w:val="nil"/>
          <w:left w:val="nil"/>
          <w:bottom w:val="nil"/>
          <w:right w:val="nil"/>
          <w:between w:val="nil"/>
        </w:pBdr>
        <w:spacing w:after="120"/>
        <w:ind w:firstLine="706"/>
        <w:jc w:val="center"/>
        <w:rPr>
          <w:color w:val="000000"/>
        </w:rPr>
      </w:pPr>
    </w:p>
    <w:p w:rsidR="002C6C55" w:rsidRDefault="00CF2472">
      <w:pPr>
        <w:numPr>
          <w:ilvl w:val="0"/>
          <w:numId w:val="1"/>
        </w:numPr>
        <w:pBdr>
          <w:top w:val="nil"/>
          <w:left w:val="nil"/>
          <w:bottom w:val="nil"/>
          <w:right w:val="nil"/>
          <w:between w:val="nil"/>
        </w:pBdr>
        <w:tabs>
          <w:tab w:val="left" w:pos="0"/>
        </w:tabs>
        <w:spacing w:after="120"/>
        <w:jc w:val="both"/>
        <w:rPr>
          <w:color w:val="000000"/>
        </w:rPr>
      </w:pPr>
      <w:r>
        <w:rPr>
          <w:rFonts w:ascii="Arial" w:eastAsia="Arial" w:hAnsi="Arial" w:cs="Arial"/>
          <w:color w:val="212529"/>
        </w:rPr>
        <w:t xml:space="preserve">The app will output the actual frontal area based on the segmentation model’s prediction. It will also predict the effective coefficient of drag, effective coefficient of drag area and the corresponding paddling power under these parameter conditions. </w:t>
      </w:r>
    </w:p>
    <w:p w:rsidR="002C6C55" w:rsidRDefault="002C6C55">
      <w:pPr>
        <w:pBdr>
          <w:top w:val="nil"/>
          <w:left w:val="nil"/>
          <w:bottom w:val="nil"/>
          <w:right w:val="nil"/>
          <w:between w:val="nil"/>
        </w:pBdr>
        <w:spacing w:after="120"/>
        <w:rPr>
          <w:rFonts w:ascii="Arial" w:eastAsia="Arial" w:hAnsi="Arial" w:cs="Arial"/>
          <w:color w:val="212529"/>
        </w:rPr>
      </w:pPr>
    </w:p>
    <w:p w:rsidR="002C6C55" w:rsidRDefault="002C6C55">
      <w:pPr>
        <w:pBdr>
          <w:top w:val="nil"/>
          <w:left w:val="nil"/>
          <w:bottom w:val="nil"/>
          <w:right w:val="nil"/>
          <w:between w:val="nil"/>
        </w:pBdr>
        <w:spacing w:after="120"/>
        <w:ind w:left="720"/>
        <w:rPr>
          <w:rFonts w:ascii="Arial" w:eastAsia="Arial" w:hAnsi="Arial" w:cs="Arial"/>
          <w:color w:val="212529"/>
        </w:rPr>
      </w:pPr>
    </w:p>
    <w:sectPr w:rsidR="002C6C55">
      <w:pgSz w:w="11909" w:h="16834"/>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8935EF"/>
    <w:multiLevelType w:val="multilevel"/>
    <w:tmpl w:val="A81CEC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nsid w:val="63AF6ED8"/>
    <w:multiLevelType w:val="multilevel"/>
    <w:tmpl w:val="37504F0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nsid w:val="702045BA"/>
    <w:multiLevelType w:val="multilevel"/>
    <w:tmpl w:val="6A96628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77D2032C"/>
    <w:multiLevelType w:val="multilevel"/>
    <w:tmpl w:val="CEC8879C"/>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2C6C55"/>
    <w:rsid w:val="002C6C55"/>
    <w:rsid w:val="00CF24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de-DE" w:eastAsia="zh-C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CF2472"/>
    <w:rPr>
      <w:rFonts w:ascii="Tahoma" w:hAnsi="Tahoma" w:cs="Tahoma"/>
      <w:sz w:val="16"/>
      <w:szCs w:val="16"/>
    </w:rPr>
  </w:style>
  <w:style w:type="character" w:customStyle="1" w:styleId="BalloonTextChar">
    <w:name w:val="Balloon Text Char"/>
    <w:basedOn w:val="DefaultParagraphFont"/>
    <w:link w:val="BalloonText"/>
    <w:uiPriority w:val="99"/>
    <w:semiHidden/>
    <w:rsid w:val="00CF24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de-DE" w:eastAsia="zh-C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CF2472"/>
    <w:rPr>
      <w:rFonts w:ascii="Tahoma" w:hAnsi="Tahoma" w:cs="Tahoma"/>
      <w:sz w:val="16"/>
      <w:szCs w:val="16"/>
    </w:rPr>
  </w:style>
  <w:style w:type="character" w:customStyle="1" w:styleId="BalloonTextChar">
    <w:name w:val="Balloon Text Char"/>
    <w:basedOn w:val="DefaultParagraphFont"/>
    <w:link w:val="BalloonText"/>
    <w:uiPriority w:val="99"/>
    <w:semiHidden/>
    <w:rsid w:val="00CF24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127.0.0.1:5000/"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281</Words>
  <Characters>1604</Characters>
  <Application>Microsoft Office Word</Application>
  <DocSecurity>0</DocSecurity>
  <Lines>13</Lines>
  <Paragraphs>3</Paragraphs>
  <ScaleCrop>false</ScaleCrop>
  <Company/>
  <LinksUpToDate>false</LinksUpToDate>
  <CharactersWithSpaces>1882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DXG</cp:lastModifiedBy>
  <cp:revision>2</cp:revision>
  <dcterms:created xsi:type="dcterms:W3CDTF">2021-05-23T13:48:00Z</dcterms:created>
  <dcterms:modified xsi:type="dcterms:W3CDTF">2021-05-23T13:48:00Z</dcterms:modified>
</cp:coreProperties>
</file>